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DEBA8" w14:textId="77777777" w:rsidR="007F2A34" w:rsidRDefault="007F2A3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Program AKTUALIZAČNÉHO VZDELÁVANIA</w:t>
      </w:r>
    </w:p>
    <w:p w14:paraId="2C3689FD" w14:textId="77777777" w:rsidR="00DB7B94" w:rsidRPr="00760114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Názov aktualizačného vzdelávania: </w:t>
      </w:r>
    </w:p>
    <w:p w14:paraId="43586F6C" w14:textId="77777777" w:rsidR="00DB7B94" w:rsidRPr="00DB7B94" w:rsidRDefault="00DB7B94" w:rsidP="00DB7B94">
      <w:pPr>
        <w:jc w:val="center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  <w:r w:rsidRPr="00DB7B94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Získanie nových vedomostí a námetov z hudobnej oblasti a ich aplikácia do organizácie hudobných hier v podmienkach materskej školy.</w:t>
      </w:r>
    </w:p>
    <w:p w14:paraId="32B76B23" w14:textId="43191BD7" w:rsidR="00DB7B94" w:rsidRPr="00F72C86" w:rsidRDefault="00DB7B94" w:rsidP="00BE4639">
      <w:pPr>
        <w:jc w:val="both"/>
        <w:rPr>
          <w:rFonts w:ascii="Times New Roman" w:hAnsi="Times New Roman" w:cs="Times New Roman"/>
          <w:bCs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Poskytovateľ:</w:t>
      </w:r>
      <w:r w:rsidRPr="00F45CCD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</w:t>
      </w:r>
      <w:r w:rsidR="00F72C86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 w:rsidR="00F72C86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 w:rsidR="00865179" w:rsidRPr="00865179">
        <w:rPr>
          <w:rFonts w:ascii="Times New Roman" w:hAnsi="Times New Roman" w:cs="Times New Roman"/>
          <w:bCs/>
          <w:color w:val="C00000"/>
          <w:sz w:val="24"/>
          <w:szCs w:val="24"/>
          <w:shd w:val="clear" w:color="auto" w:fill="FFFFFF"/>
        </w:rPr>
        <w:t>NÁZOV VAŠEJ MATERSKEJ ŠKOLY</w:t>
      </w:r>
    </w:p>
    <w:p w14:paraId="4195DC94" w14:textId="40726F5D" w:rsidR="00DB7B94" w:rsidRDefault="00DB7B94" w:rsidP="00DB7B94">
      <w:pPr>
        <w:jc w:val="both"/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</w:pPr>
      <w:proofErr w:type="spellStart"/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Garant</w:t>
      </w:r>
      <w:r w:rsidR="00BE4639"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>ka</w:t>
      </w:r>
      <w:proofErr w:type="spellEnd"/>
      <w:r w:rsidRPr="00BE4639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programu:</w:t>
      </w:r>
      <w:r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 xml:space="preserve"> </w:t>
      </w:r>
      <w:r w:rsidR="00F72C86">
        <w:rPr>
          <w:rFonts w:ascii="Times New Roman" w:hAnsi="Times New Roman" w:cs="Times New Roman"/>
          <w:b/>
          <w:color w:val="202122"/>
          <w:sz w:val="24"/>
          <w:szCs w:val="24"/>
          <w:shd w:val="clear" w:color="auto" w:fill="FFFFFF"/>
        </w:rPr>
        <w:tab/>
      </w:r>
      <w:r w:rsidR="00865179" w:rsidRPr="00865179">
        <w:rPr>
          <w:rFonts w:ascii="Times New Roman" w:hAnsi="Times New Roman" w:cs="Times New Roman"/>
          <w:bCs/>
          <w:color w:val="C00000"/>
          <w:sz w:val="24"/>
          <w:szCs w:val="24"/>
          <w:shd w:val="clear" w:color="auto" w:fill="FFFFFF"/>
        </w:rPr>
        <w:t>MENO RIADITEĽKY MŠ</w:t>
      </w:r>
    </w:p>
    <w:p w14:paraId="2D3C02D1" w14:textId="545907D8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Lektorka programu: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BE4639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Mgr. Kira Hreha</w:t>
      </w:r>
    </w:p>
    <w:p w14:paraId="7244D8B9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Druh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BE4639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aktualizačné vzdelávanie</w:t>
      </w:r>
    </w:p>
    <w:p w14:paraId="563B3860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Rozsah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BE4639">
        <w:rPr>
          <w:rFonts w:ascii="Times New Roman" w:hAnsi="Times New Roman" w:cs="Times New Roman"/>
          <w:sz w:val="24"/>
          <w:szCs w:val="24"/>
          <w:shd w:val="clear" w:color="auto" w:fill="FFFFFF"/>
        </w:rPr>
        <w:t>10 hodín</w:t>
      </w:r>
      <w:r w:rsidRPr="004828E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</w:p>
    <w:p w14:paraId="38EEAECA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Forma vzdelávania: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ab/>
      </w:r>
      <w:r w:rsidRPr="00BE4639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prezenčná/dištančná</w:t>
      </w:r>
    </w:p>
    <w:p w14:paraId="37B45526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F20C17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Ciele a obsah vzdelávania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: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(§ 5 vyhlášky č.361/2019 </w:t>
      </w:r>
      <w:proofErr w:type="spellStart"/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Z.z</w:t>
      </w:r>
      <w:proofErr w:type="spellEnd"/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.)</w:t>
      </w:r>
    </w:p>
    <w:p w14:paraId="1C335D83" w14:textId="77777777" w:rsidR="00DB7B94" w:rsidRPr="00435A4A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hlavný cieľ programu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799721BC" w14:textId="77777777" w:rsidR="00DB7B94" w:rsidRPr="00435A4A" w:rsidRDefault="00DB7B94" w:rsidP="00DB7B9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získanie nových vedomostí a námetov z hudobnej oblasti v podmienkach materskej školy </w:t>
      </w:r>
    </w:p>
    <w:p w14:paraId="35F61D83" w14:textId="77777777" w:rsidR="00DB7B94" w:rsidRPr="00435A4A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čiastkové ciele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3DD6F9F0" w14:textId="77777777" w:rsidR="00DB7B94" w:rsidRDefault="00DB7B94" w:rsidP="00DB7B9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poskytnúť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nové vedomosti a námety z organizácie rytmických a sluchových hier v podmienkach materskej školy</w:t>
      </w:r>
    </w:p>
    <w:p w14:paraId="7B3F53BC" w14:textId="77777777" w:rsidR="00DB7B94" w:rsidRDefault="00DB7B94" w:rsidP="00DB7B9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poskytnúť nové vedomosti a námety z organizácie speváckych činností v podmienkach materskej školy  </w:t>
      </w:r>
    </w:p>
    <w:p w14:paraId="477C548C" w14:textId="77777777" w:rsidR="00DB7B94" w:rsidRPr="00FD6496" w:rsidRDefault="00DB7B94" w:rsidP="00DB7B9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poskytnúť nové vedomosti a námety z organizácie inštrumentálnych činností v podmienkach materskej školy  </w:t>
      </w:r>
    </w:p>
    <w:p w14:paraId="07C46571" w14:textId="77777777" w:rsidR="00DB7B94" w:rsidRDefault="00DB7B94" w:rsidP="00DB7B94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poskytnúť nové vedomosti a námety z organizácie hudobno-pohybových činností v podmienkach materskej školy</w:t>
      </w:r>
    </w:p>
    <w:p w14:paraId="4BC9A9D4" w14:textId="28EAB1C1" w:rsidR="00DB7B94" w:rsidRPr="00BE4639" w:rsidRDefault="00DB7B94" w:rsidP="00BE4639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poskytnúť nové vedomosti a námety z organizácie hudobno-dramatických hier v podmienkach materskej školy</w:t>
      </w:r>
    </w:p>
    <w:tbl>
      <w:tblPr>
        <w:tblStyle w:val="Mriekatabuky"/>
        <w:tblW w:w="0" w:type="auto"/>
        <w:jc w:val="center"/>
        <w:tblLook w:val="04A0" w:firstRow="1" w:lastRow="0" w:firstColumn="1" w:lastColumn="0" w:noHBand="0" w:noVBand="1"/>
      </w:tblPr>
      <w:tblGrid>
        <w:gridCol w:w="6379"/>
        <w:gridCol w:w="2127"/>
      </w:tblGrid>
      <w:tr w:rsidR="00DB7B94" w:rsidRPr="00435A4A" w14:paraId="0FD7F4D1" w14:textId="77777777" w:rsidTr="00E92977">
        <w:trPr>
          <w:jc w:val="center"/>
        </w:trPr>
        <w:tc>
          <w:tcPr>
            <w:tcW w:w="6379" w:type="dxa"/>
          </w:tcPr>
          <w:p w14:paraId="12851192" w14:textId="77777777" w:rsidR="00DB7B94" w:rsidRPr="00652315" w:rsidRDefault="00DB7B94" w:rsidP="00E92977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  <w:t>Tematické celky obsahu vzdelávania</w:t>
            </w:r>
          </w:p>
        </w:tc>
        <w:tc>
          <w:tcPr>
            <w:tcW w:w="2127" w:type="dxa"/>
          </w:tcPr>
          <w:p w14:paraId="15FFC291" w14:textId="77777777" w:rsidR="00DB7B94" w:rsidRPr="00652315" w:rsidRDefault="00DB7B94" w:rsidP="00E92977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8"/>
                <w:szCs w:val="28"/>
                <w:shd w:val="clear" w:color="auto" w:fill="FFFFFF"/>
              </w:rPr>
              <w:t>Rozsah</w:t>
            </w:r>
          </w:p>
        </w:tc>
      </w:tr>
      <w:tr w:rsidR="00DB7B94" w:rsidRPr="00435A4A" w14:paraId="13FEA229" w14:textId="77777777" w:rsidTr="00E92977">
        <w:trPr>
          <w:jc w:val="center"/>
        </w:trPr>
        <w:tc>
          <w:tcPr>
            <w:tcW w:w="6379" w:type="dxa"/>
          </w:tcPr>
          <w:p w14:paraId="6AD7BBFB" w14:textId="77777777" w:rsidR="00DB7B94" w:rsidRPr="0076011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 w:rsidRPr="00760114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sluchové </w:t>
            </w: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a rytmické hry</w:t>
            </w:r>
          </w:p>
          <w:p w14:paraId="71538604" w14:textId="77777777" w:rsidR="00DB7B9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inštrumentálne činnosti </w:t>
            </w:r>
          </w:p>
          <w:p w14:paraId="2C492EC8" w14:textId="77777777" w:rsidR="00DB7B9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hudobné hry</w:t>
            </w:r>
          </w:p>
          <w:p w14:paraId="0E9474B8" w14:textId="77777777" w:rsidR="00DB7B9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hudobno-pohybové hry so spevom</w:t>
            </w:r>
          </w:p>
          <w:p w14:paraId="704E63F3" w14:textId="77777777" w:rsidR="00DB7B9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inštrumentálne činnosti (pokračovanie)</w:t>
            </w:r>
          </w:p>
          <w:p w14:paraId="0A5D4875" w14:textId="77777777" w:rsidR="00DB7B94" w:rsidRPr="00435A4A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hudobná rozcvička v MŠ</w:t>
            </w:r>
          </w:p>
          <w:p w14:paraId="37B168A0" w14:textId="77777777" w:rsidR="00DB7B94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 w:rsidRPr="00435A4A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hudobno</w:t>
            </w: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-</w:t>
            </w:r>
            <w:r w:rsidRPr="00435A4A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dramatické hry</w:t>
            </w:r>
          </w:p>
          <w:p w14:paraId="2C079DD7" w14:textId="77777777" w:rsidR="00DB7B94" w:rsidRPr="00652315" w:rsidRDefault="00DB7B94" w:rsidP="00DB7B94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zásobník piesní</w:t>
            </w:r>
          </w:p>
          <w:p w14:paraId="7B1CB412" w14:textId="722AB6E1" w:rsidR="00DB7B94" w:rsidRPr="00BE4639" w:rsidRDefault="00DB7B94" w:rsidP="00BE4639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 w:rsidRPr="00435A4A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hudobné hry</w:t>
            </w:r>
          </w:p>
        </w:tc>
        <w:tc>
          <w:tcPr>
            <w:tcW w:w="2127" w:type="dxa"/>
          </w:tcPr>
          <w:p w14:paraId="1735147F" w14:textId="0CE5E59E" w:rsidR="00DB7B94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        </w:t>
            </w:r>
            <w:r w:rsidR="007233C0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9</w:t>
            </w:r>
            <w:r w:rsidR="00865179"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>.5</w:t>
            </w: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 hodín</w:t>
            </w:r>
          </w:p>
          <w:p w14:paraId="6A600CA6" w14:textId="77777777" w:rsidR="00DB7B94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01D22535" w14:textId="77777777" w:rsidR="00DB7B94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75EA211E" w14:textId="77777777" w:rsidR="00DB7B94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  <w:p w14:paraId="320564F4" w14:textId="77777777" w:rsidR="00DB7B94" w:rsidRPr="00435A4A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</w:p>
        </w:tc>
      </w:tr>
      <w:tr w:rsidR="00DB7B94" w:rsidRPr="00435A4A" w14:paraId="57BAD7DF" w14:textId="77777777" w:rsidTr="00E92977">
        <w:trPr>
          <w:jc w:val="center"/>
        </w:trPr>
        <w:tc>
          <w:tcPr>
            <w:tcW w:w="6379" w:type="dxa"/>
          </w:tcPr>
          <w:p w14:paraId="3D534CA3" w14:textId="77777777" w:rsidR="00DB7B94" w:rsidRPr="00652315" w:rsidRDefault="00DB7B94" w:rsidP="00E92977">
            <w:pPr>
              <w:rPr>
                <w:rFonts w:ascii="Times New Roman" w:hAnsi="Times New Roman" w:cs="Times New Roman"/>
                <w:color w:val="202122"/>
                <w:sz w:val="24"/>
                <w:szCs w:val="24"/>
              </w:rPr>
            </w:pPr>
            <w:r w:rsidRPr="00652315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</w:rPr>
              <w:t xml:space="preserve">Test </w:t>
            </w:r>
            <w:r>
              <w:rPr>
                <w:rFonts w:ascii="Times New Roman" w:hAnsi="Times New Roman" w:cs="Times New Roman"/>
                <w:color w:val="202122"/>
                <w:sz w:val="24"/>
                <w:szCs w:val="24"/>
              </w:rPr>
              <w:t xml:space="preserve">pre účastníkov vzdelávania </w:t>
            </w:r>
          </w:p>
        </w:tc>
        <w:tc>
          <w:tcPr>
            <w:tcW w:w="2127" w:type="dxa"/>
          </w:tcPr>
          <w:p w14:paraId="3FAFD63E" w14:textId="77777777" w:rsidR="00DB7B94" w:rsidRDefault="00DB7B94" w:rsidP="00E92977">
            <w:pPr>
              <w:jc w:val="center"/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z w:val="24"/>
                <w:szCs w:val="24"/>
                <w:shd w:val="clear" w:color="auto" w:fill="FFFFFF"/>
              </w:rPr>
              <w:t xml:space="preserve">30 min. </w:t>
            </w:r>
          </w:p>
        </w:tc>
      </w:tr>
      <w:tr w:rsidR="00DB7B94" w:rsidRPr="00435A4A" w14:paraId="2E977308" w14:textId="77777777" w:rsidTr="00E92977">
        <w:trPr>
          <w:jc w:val="center"/>
        </w:trPr>
        <w:tc>
          <w:tcPr>
            <w:tcW w:w="6379" w:type="dxa"/>
          </w:tcPr>
          <w:p w14:paraId="35F86D90" w14:textId="77777777" w:rsidR="00DB7B94" w:rsidRPr="004C305E" w:rsidRDefault="00DB7B94" w:rsidP="00E92977">
            <w:pP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 w:rsidRPr="004C305E"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>Spolu:</w:t>
            </w:r>
          </w:p>
        </w:tc>
        <w:tc>
          <w:tcPr>
            <w:tcW w:w="2127" w:type="dxa"/>
          </w:tcPr>
          <w:p w14:paraId="16900834" w14:textId="77777777" w:rsidR="00DB7B94" w:rsidRPr="004C305E" w:rsidRDefault="00DB7B94" w:rsidP="00E92977">
            <w:pPr>
              <w:jc w:val="center"/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color w:val="202122"/>
                <w:sz w:val="24"/>
                <w:szCs w:val="24"/>
                <w:shd w:val="clear" w:color="auto" w:fill="FFFFFF"/>
              </w:rPr>
              <w:t>10 hodín</w:t>
            </w:r>
          </w:p>
        </w:tc>
      </w:tr>
    </w:tbl>
    <w:p w14:paraId="0184CEBE" w14:textId="77777777" w:rsidR="00865179" w:rsidRDefault="00865179" w:rsidP="00DB7B94">
      <w:pPr>
        <w:jc w:val="both"/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324BFF8" w14:textId="3F46284C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E8639F"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 xml:space="preserve">Zámerom aktualizačného vzdelávania je ponúknuť z praxe vychádzajúce skúsenosti, ako metodicky správne, hravo a jednoducho realizovať hudobné hry, </w:t>
      </w:r>
      <w:r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spevácke činnosti, </w:t>
      </w:r>
      <w:r w:rsidRPr="00E8639F">
        <w:rPr>
          <w:rStyle w:val="Vrazn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hudobno-pohybové a hudobno-dramatické hry v materskej škole.</w:t>
      </w:r>
      <w:r w:rsidRPr="00E8639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 </w:t>
      </w:r>
      <w:r w:rsidRPr="008369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Prostredníctvom ukážok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a zapojenia sa do </w:t>
      </w:r>
      <w:r w:rsidRPr="008369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klasických, i úplne nových hier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účastníci aktualizačného vzdelávania načerpajú</w:t>
      </w:r>
      <w:r w:rsidRPr="008369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množstvo námetov, ktoré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možno využiť </w:t>
      </w:r>
      <w:r w:rsidRPr="0083699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pre všetky vekové skupiny det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í v podmienkach materských škôl. </w:t>
      </w:r>
    </w:p>
    <w:p w14:paraId="33E53A34" w14:textId="77777777" w:rsidR="00DB7B94" w:rsidRPr="008C36AF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Získané profesijné kompetencie</w:t>
      </w:r>
    </w:p>
    <w:p w14:paraId="7BF69DB4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Absolvent vzdelávania získa informácie a námety na realizáciu hudobných aktivít v podmienkach materskej školy. </w:t>
      </w:r>
    </w:p>
    <w:p w14:paraId="3F0CF7CE" w14:textId="77777777" w:rsidR="00DB7B94" w:rsidRPr="008C36AF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 xml:space="preserve">Opatrenia na zabezpečenie kvality (§ 4 vyhlášky č.361/2019 </w:t>
      </w:r>
      <w:proofErr w:type="spellStart"/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Z.z</w:t>
      </w:r>
      <w:proofErr w:type="spellEnd"/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.) požiadavky na pedagogického zamestnanca:</w:t>
      </w:r>
    </w:p>
    <w:p w14:paraId="6F8B6596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Pre toto aktualizačné vzdelávanie sa osobitné požiadavky na pedagogického zamestnanca neurčujú. </w:t>
      </w:r>
    </w:p>
    <w:p w14:paraId="51C51DD5" w14:textId="77777777" w:rsidR="00DB7B94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8C36AF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Personálne a lektorské zabezpečenie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684DB3DC" w14:textId="39782F91" w:rsidR="00F72C86" w:rsidRPr="00BE4639" w:rsidRDefault="00DB7B94" w:rsidP="00F72C86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Vzdelávanie poskytuje </w:t>
      </w:r>
      <w:r w:rsidR="00F72C86" w:rsidRPr="00BE463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Materská škola </w:t>
      </w:r>
      <w:r w:rsidR="00865179" w:rsidRPr="00865179">
        <w:rPr>
          <w:color w:val="C00000"/>
        </w:rPr>
        <w:t xml:space="preserve">NÁZOV VAŠEJ MATERSKEJ ŠKOLY </w:t>
      </w:r>
      <w:r w:rsidR="00F72C86" w:rsidRPr="00BE4639">
        <w:rPr>
          <w:rFonts w:ascii="Times New Roman" w:hAnsi="Times New Roman" w:cs="Times New Roman"/>
          <w:sz w:val="24"/>
          <w:szCs w:val="24"/>
        </w:rPr>
        <w:t>na základe</w:t>
      </w:r>
    </w:p>
    <w:p w14:paraId="1216556A" w14:textId="6C80319F" w:rsidR="00DB7B94" w:rsidRPr="00BE4639" w:rsidRDefault="00DB7B94" w:rsidP="00DB7B94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E4639">
        <w:rPr>
          <w:rFonts w:ascii="Times New Roman" w:hAnsi="Times New Roman" w:cs="Times New Roman"/>
          <w:sz w:val="24"/>
          <w:szCs w:val="24"/>
          <w:shd w:val="clear" w:color="auto" w:fill="FFFFFF"/>
        </w:rPr>
        <w:t>objednaného programu a lektora od poskytovateľa inovačného vzdelávania</w:t>
      </w:r>
      <w:r w:rsidR="00F72C86" w:rsidRPr="00BE463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7DD77F99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Vzdelávanie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spolu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organizuje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poskytovateľ inovačného vzdelávania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Smillingo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s.r.o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</w:p>
    <w:p w14:paraId="4F470458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Lektorkou vzdelávania je Mgr. Kira Hreha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</w:p>
    <w:p w14:paraId="727E963B" w14:textId="77777777" w:rsidR="00DB7B94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učiteľka v materskej škole s 12 ročnou praxou, autorka niekoľkých spevníkov pre materské školy (</w:t>
      </w:r>
      <w:hyperlink r:id="rId5" w:history="1">
        <w:r w:rsidRPr="008C36AF">
          <w:rPr>
            <w:rStyle w:val="Hypertextovprepojeni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https://www.martinus.sk/search?q=Kira+P%C3%A1czerov%C3%A1</w:t>
        </w:r>
      </w:hyperlink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 a lektorka hudobných </w:t>
      </w:r>
      <w:proofErr w:type="spellStart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webinárov</w:t>
      </w:r>
      <w:proofErr w:type="spellEnd"/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a workshopov pre učiteľov </w:t>
      </w:r>
    </w:p>
    <w:p w14:paraId="7D5655B5" w14:textId="77777777" w:rsidR="00DB7B94" w:rsidRPr="00435A4A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(</w:t>
      </w:r>
      <w:hyperlink r:id="rId6" w:anchor="I21fMzk0PW9uJm9yZGVyX2J5PSZwcm9kdWN0X2NvdW50PSZwYWdlPTEmZGlzcGxheV90eXBlPWdyaWQmYz0zNjgmc2hvd19tb3JlX3Byb2R1Y3RzX2J0bj0x" w:history="1">
        <w:r w:rsidRPr="00383AEE">
          <w:rPr>
            <w:rStyle w:val="Hypertextovprepojeni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https://www.infraslovakia.sk/category/webinare-a-seminare/zrealizovane-webinare/368#I21fMzk0PW9uJm9yZGVyX2J5PSZwcm9kdWN0X2NvdW50PSZwYWdlPTEmZGlzcGxheV90eXBlPWdyaWQmYz0zNjgmc2hvd19tb3JlX3Byb2R1Y3RzX2J0bj0x</w:t>
        </w:r>
      </w:hyperlink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). </w:t>
      </w:r>
    </w:p>
    <w:p w14:paraId="7422FFC1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7DBA8AD1" w14:textId="77777777" w:rsidR="00DB7B94" w:rsidRPr="00FF7EC9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FF7EC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Materiálne, technické a informačné zabezpečenie vzdelávania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786C6FEE" w14:textId="77777777" w:rsidR="00DB7B94" w:rsidRPr="00435A4A" w:rsidRDefault="00DB7B94" w:rsidP="00DB7B94">
      <w:pPr>
        <w:jc w:val="both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Počítač a dataprojektor pre lektorku. Učebné zdroje – študijné materiály sú spracované a poskytnuté lektor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kou</w:t>
      </w: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vzdelávania a sú prílohou tohto programu.</w:t>
      </w:r>
    </w:p>
    <w:p w14:paraId="730EEEF9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</w:p>
    <w:p w14:paraId="1EF2CDDB" w14:textId="77777777" w:rsidR="00DB7B94" w:rsidRPr="00FF7EC9" w:rsidRDefault="00DB7B94" w:rsidP="00DB7B94">
      <w:pP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</w:pPr>
      <w:r w:rsidRPr="00FF7EC9"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Podmienky ukončenia vzdelávania</w:t>
      </w:r>
      <w:r>
        <w:rPr>
          <w:rFonts w:ascii="Times New Roman" w:hAnsi="Times New Roman" w:cs="Times New Roman"/>
          <w:b/>
          <w:bCs/>
          <w:color w:val="202122"/>
          <w:sz w:val="24"/>
          <w:szCs w:val="24"/>
          <w:shd w:val="clear" w:color="auto" w:fill="FFFFFF"/>
        </w:rPr>
        <w:t>:</w:t>
      </w:r>
    </w:p>
    <w:p w14:paraId="63D006B9" w14:textId="77777777" w:rsidR="00DB7B94" w:rsidRPr="00435A4A" w:rsidRDefault="00DB7B94" w:rsidP="00DB7B94">
      <w:pP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435A4A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Účasť na vzdelávaní v prezenčnej </w:t>
      </w:r>
      <w:r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forme. Správne vyplnenie testu aspoň na 80%. </w:t>
      </w:r>
    </w:p>
    <w:p w14:paraId="3E9EE1F1" w14:textId="77777777" w:rsidR="009F66CD" w:rsidRDefault="009F66CD"/>
    <w:sectPr w:rsidR="009F66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5110B8"/>
    <w:multiLevelType w:val="hybridMultilevel"/>
    <w:tmpl w:val="57EA3D38"/>
    <w:lvl w:ilvl="0" w:tplc="15FCBF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7818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B94"/>
    <w:rsid w:val="000B5792"/>
    <w:rsid w:val="003271C0"/>
    <w:rsid w:val="00605591"/>
    <w:rsid w:val="007233C0"/>
    <w:rsid w:val="007F2A34"/>
    <w:rsid w:val="00865179"/>
    <w:rsid w:val="009F66CD"/>
    <w:rsid w:val="00BE4639"/>
    <w:rsid w:val="00DB7B94"/>
    <w:rsid w:val="00DC1F89"/>
    <w:rsid w:val="00F7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D107C"/>
  <w15:docId w15:val="{7696078E-D70E-4889-8AE9-5A74C2264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B7B94"/>
    <w:rPr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B7B94"/>
    <w:pPr>
      <w:ind w:left="720"/>
      <w:contextualSpacing/>
    </w:pPr>
  </w:style>
  <w:style w:type="table" w:styleId="Mriekatabuky">
    <w:name w:val="Table Grid"/>
    <w:basedOn w:val="Normlnatabuka"/>
    <w:uiPriority w:val="39"/>
    <w:rsid w:val="00DB7B9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DB7B94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DB7B9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F72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29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4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8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79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fraslovakia.sk/category/webinare-a-seminare/zrealizovane-webinare/368" TargetMode="External"/><Relationship Id="rId5" Type="http://schemas.openxmlformats.org/officeDocument/2006/relationships/hyperlink" Target="https://www.martinus.sk/search?q=Kira+P%C3%A1czerov%C3%A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541</Words>
  <Characters>3084</Characters>
  <Application>Microsoft Office Word</Application>
  <DocSecurity>0</DocSecurity>
  <Lines>25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Hreha Kira</cp:lastModifiedBy>
  <cp:revision>2</cp:revision>
  <dcterms:created xsi:type="dcterms:W3CDTF">2025-07-16T10:50:00Z</dcterms:created>
  <dcterms:modified xsi:type="dcterms:W3CDTF">2025-07-16T10:50:00Z</dcterms:modified>
</cp:coreProperties>
</file>